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AE64B" w14:textId="77777777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24A569C5" w14:textId="77777777" w:rsidR="00FE15BE" w:rsidRP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78D7611C" w14:textId="77777777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79B5785D" w14:textId="54E4868D" w:rsidR="00FE15BE" w:rsidRPr="00FE15BE" w:rsidRDefault="00FE15BE" w:rsidP="00FE15BE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F75A233" w14:textId="1BDE62DC" w:rsidR="00D20F6D" w:rsidRPr="00D20F6D" w:rsidRDefault="00D20F6D" w:rsidP="00D20F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D20F6D">
        <w:rPr>
          <w:rFonts w:ascii="Times New Roman" w:eastAsia="Times New Roman" w:hAnsi="Times New Roman" w:cs="Times New Roman"/>
          <w:kern w:val="0"/>
          <w14:ligatures w14:val="none"/>
        </w:rPr>
        <w:t>„</w:t>
      </w:r>
      <w:r w:rsidR="00CA2D1B" w:rsidRPr="00CA2D1B">
        <w:rPr>
          <w:rFonts w:ascii="Times New Roman" w:eastAsia="Times New Roman" w:hAnsi="Times New Roman" w:cs="Times New Roman"/>
          <w:kern w:val="0"/>
          <w14:ligatures w14:val="none"/>
        </w:rPr>
        <w:t>Utenos Dvaro K. Ladygos g. 18 C, Utenoje, teritorijos sutvarkymo darbai įrengiant pėsčiųjų takus ir poilsio zonas</w:t>
      </w:r>
      <w:r w:rsidR="00CA2D1B">
        <w:rPr>
          <w:rFonts w:ascii="Times New Roman" w:eastAsia="Times New Roman" w:hAnsi="Times New Roman" w:cs="Times New Roman"/>
          <w:kern w:val="0"/>
          <w14:ligatures w14:val="none"/>
        </w:rPr>
        <w:t>“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D20F6D" w:rsidRPr="00D20F6D" w14:paraId="0C534DB3" w14:textId="77777777" w:rsidTr="00F5342E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4EDC539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757EE81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209ADBA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6FEA588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D20F6D" w:rsidRPr="00D20F6D" w14:paraId="65689FF4" w14:textId="77777777" w:rsidTr="00F5342E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72D87BE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76164FB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50FE0B8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3D0E373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D20F6D" w:rsidRPr="00D20F6D" w14:paraId="79D1F1D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79CD3A37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13F435F" w14:textId="5033808D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Techninės dokumentacijos parengimas</w:t>
            </w:r>
            <w:r w:rsidR="00CD274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1825" w:type="dxa"/>
            <w:noWrap/>
            <w:vAlign w:val="bottom"/>
            <w:hideMark/>
          </w:tcPr>
          <w:p w14:paraId="030862D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14:paraId="73C5797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33FBF1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637E8F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29F17BE3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Pėsčiųjų takų įrengimo darbai.</w:t>
            </w:r>
          </w:p>
        </w:tc>
        <w:tc>
          <w:tcPr>
            <w:tcW w:w="1825" w:type="dxa"/>
            <w:noWrap/>
            <w:vAlign w:val="bottom"/>
          </w:tcPr>
          <w:p w14:paraId="302A8EB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BB2588C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632AC58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35AE1F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vAlign w:val="center"/>
          </w:tcPr>
          <w:p w14:paraId="309C0964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Susitikimų aikštelės įrengimo darbai. </w:t>
            </w:r>
          </w:p>
        </w:tc>
        <w:tc>
          <w:tcPr>
            <w:tcW w:w="1825" w:type="dxa"/>
            <w:noWrap/>
            <w:vAlign w:val="bottom"/>
          </w:tcPr>
          <w:p w14:paraId="6D21056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6DA77C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7810561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10A80A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vAlign w:val="center"/>
          </w:tcPr>
          <w:p w14:paraId="0AF5D0CC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Reprezentacinės aikštės įrengimo darbai.</w:t>
            </w:r>
          </w:p>
        </w:tc>
        <w:tc>
          <w:tcPr>
            <w:tcW w:w="1825" w:type="dxa"/>
            <w:noWrap/>
            <w:vAlign w:val="bottom"/>
          </w:tcPr>
          <w:p w14:paraId="1357E4F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DF6FE2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97F260A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2BB84F51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vAlign w:val="center"/>
          </w:tcPr>
          <w:p w14:paraId="58C7960A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Esamo koplytstulpio perkėlimo darbai.</w:t>
            </w:r>
          </w:p>
        </w:tc>
        <w:tc>
          <w:tcPr>
            <w:tcW w:w="1825" w:type="dxa"/>
            <w:noWrap/>
            <w:vAlign w:val="bottom"/>
          </w:tcPr>
          <w:p w14:paraId="7BD3DFA3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A3760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BA87EC0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E2FEEF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vAlign w:val="center"/>
          </w:tcPr>
          <w:p w14:paraId="385B0498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Patekimo į teritoriją laiptų ir vartų įrengimo darbai </w:t>
            </w:r>
          </w:p>
        </w:tc>
        <w:tc>
          <w:tcPr>
            <w:tcW w:w="1825" w:type="dxa"/>
            <w:noWrap/>
            <w:vAlign w:val="bottom"/>
          </w:tcPr>
          <w:p w14:paraId="16CC191B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EEBEB2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23F73509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86A2921" w14:textId="258F9058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7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BB8B8B2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Teritorijos apšvietimo įrengimo darbai.</w:t>
            </w:r>
          </w:p>
        </w:tc>
        <w:tc>
          <w:tcPr>
            <w:tcW w:w="1825" w:type="dxa"/>
            <w:noWrap/>
            <w:vAlign w:val="bottom"/>
          </w:tcPr>
          <w:p w14:paraId="0892591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717155D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CD3F1E6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DBA4D98" w14:textId="0E86932A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8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4F3FAA51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Elektros jėgos tinklo įrengimo darbai.</w:t>
            </w:r>
          </w:p>
        </w:tc>
        <w:tc>
          <w:tcPr>
            <w:tcW w:w="1825" w:type="dxa"/>
            <w:noWrap/>
            <w:vAlign w:val="bottom"/>
          </w:tcPr>
          <w:p w14:paraId="5875C70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396257ED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75FD19FC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39F3AD04" w14:textId="25E41B43" w:rsidR="00D20F6D" w:rsidRPr="00D20F6D" w:rsidRDefault="008841F6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  <w:r w:rsidR="00D20F6D"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54414F97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Paviršinių (lietaus) nuotekų tinklų įrengimo darbai.</w:t>
            </w:r>
          </w:p>
        </w:tc>
        <w:tc>
          <w:tcPr>
            <w:tcW w:w="1825" w:type="dxa"/>
            <w:noWrap/>
            <w:vAlign w:val="bottom"/>
          </w:tcPr>
          <w:p w14:paraId="6897253A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97C05F4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51D1D6E7" w14:textId="77777777" w:rsidTr="00F5342E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09DAC92B" w14:textId="223400B1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</w:t>
            </w:r>
            <w:r w:rsidR="008841F6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5113" w:type="dxa"/>
            <w:vAlign w:val="center"/>
          </w:tcPr>
          <w:p w14:paraId="29642A66" w14:textId="77777777" w:rsidR="00D20F6D" w:rsidRPr="00D20F6D" w:rsidRDefault="00D20F6D" w:rsidP="00D20F6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Statinių išpildomosios dokumentacijos ir nekilnojamojo turto kadastro registro bylų statiniams, statybos užbaigimo dokumentų parengimas.</w:t>
            </w:r>
          </w:p>
        </w:tc>
        <w:tc>
          <w:tcPr>
            <w:tcW w:w="1825" w:type="dxa"/>
            <w:noWrap/>
            <w:vAlign w:val="bottom"/>
          </w:tcPr>
          <w:p w14:paraId="02BB523E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674EB710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20F6D" w:rsidRPr="00D20F6D" w14:paraId="0E9071D1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7A2E309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590ACE1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35367944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566B1A45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65DB9D82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D20F6D" w:rsidRPr="00D20F6D" w14:paraId="5AF31389" w14:textId="77777777" w:rsidTr="00F5342E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5D6F4E8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227E1B89" w14:textId="77777777" w:rsidR="00D20F6D" w:rsidRPr="00D20F6D" w:rsidRDefault="00D20F6D" w:rsidP="00D20F6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D20F6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5449301E" w14:textId="77777777" w:rsidR="00FE15BE" w:rsidRPr="00FE15BE" w:rsidRDefault="00FE15BE" w:rsidP="00FE15BE">
      <w:pPr>
        <w:widowControl w:val="0"/>
        <w:tabs>
          <w:tab w:val="left" w:pos="964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2E0DA6"/>
    <w:rsid w:val="00343E7C"/>
    <w:rsid w:val="005313E5"/>
    <w:rsid w:val="00577A4C"/>
    <w:rsid w:val="008841F6"/>
    <w:rsid w:val="00CA2D1B"/>
    <w:rsid w:val="00CB4899"/>
    <w:rsid w:val="00CD2746"/>
    <w:rsid w:val="00CD52DC"/>
    <w:rsid w:val="00D103A7"/>
    <w:rsid w:val="00D20F6D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922</Words>
  <Characters>527</Characters>
  <Application>Microsoft Office Word</Application>
  <DocSecurity>0</DocSecurity>
  <Lines>4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Vytautas  Leika</cp:lastModifiedBy>
  <cp:revision>8</cp:revision>
  <dcterms:created xsi:type="dcterms:W3CDTF">2024-03-26T07:15:00Z</dcterms:created>
  <dcterms:modified xsi:type="dcterms:W3CDTF">2025-10-24T12:01:00Z</dcterms:modified>
</cp:coreProperties>
</file>